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27" w:rsidRPr="00BF7B56" w:rsidRDefault="00AA1627" w:rsidP="00AA16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B56">
        <w:rPr>
          <w:rFonts w:ascii="Times New Roman" w:hAnsi="Times New Roman" w:cs="Times New Roman"/>
          <w:b/>
          <w:sz w:val="36"/>
          <w:szCs w:val="36"/>
        </w:rPr>
        <w:t>Памятка для председателей территориальных профсоюзных организаций работников образования</w:t>
      </w:r>
    </w:p>
    <w:p w:rsidR="00B9009D" w:rsidRPr="00BF7B56" w:rsidRDefault="00B9009D" w:rsidP="00AA16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B5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Профсоюзная интернет-страница </w:t>
      </w:r>
      <w:r w:rsidR="00B34AC4" w:rsidRPr="00BF7B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разделе Управление образование </w:t>
      </w:r>
      <w:r w:rsidRPr="00BF7B5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портале </w:t>
      </w:r>
      <w:proofErr w:type="spellStart"/>
      <w:r w:rsidRPr="00BF7B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</w:t>
      </w:r>
      <w:proofErr w:type="spellEnd"/>
      <w:r w:rsidRPr="00BF7B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BF7B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tatar</w:t>
      </w:r>
      <w:proofErr w:type="spellEnd"/>
      <w:r w:rsidRPr="00BF7B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BF7B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B9009D" w:rsidRPr="00B9009D" w:rsidRDefault="00B9009D" w:rsidP="00B9009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профсоюзная страница </w:t>
      </w:r>
      <w:r w:rsidR="00B3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«Управление образования» 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образование в Республике Татарстан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D0A"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C3D0A" w:rsidRPr="00DC3D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="00DC3D0A"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C3D0A" w:rsidRPr="00DC3D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</w:t>
      </w:r>
      <w:proofErr w:type="spellEnd"/>
      <w:r w:rsidR="00DC3D0A"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C3D0A" w:rsidRPr="00DC3D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C3D0A"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статус официального информационного ресурса 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профсоюзной организации.</w:t>
      </w:r>
    </w:p>
    <w:p w:rsidR="00B9009D" w:rsidRPr="00DC3D0A" w:rsidRDefault="00B9009D" w:rsidP="00B9009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B34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профсоюзной странице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отражать различные аспекты уставной деятельности 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достоверной, открытой и общедоступной, 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актуальной, 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положительного имиджа Профсоюза работников народного образования и науки Российской Федерации.</w:t>
      </w:r>
    </w:p>
    <w:p w:rsidR="00B9009D" w:rsidRPr="00DC3D0A" w:rsidRDefault="00B9009D" w:rsidP="00B9009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должна содержать </w:t>
      </w:r>
      <w:r w:rsidR="00DC3D0A" w:rsidRPr="00DC3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</w:t>
      </w:r>
      <w:r w:rsidRPr="00DC3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АКТУАЛЬНУЮ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 регулярно обновляться.</w:t>
      </w:r>
    </w:p>
    <w:p w:rsidR="00CB505B" w:rsidRPr="00DC3D0A" w:rsidRDefault="00AA1627" w:rsidP="00B9009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3D0A">
        <w:rPr>
          <w:rFonts w:ascii="Times New Roman" w:hAnsi="Times New Roman" w:cs="Times New Roman"/>
          <w:sz w:val="24"/>
          <w:szCs w:val="24"/>
        </w:rPr>
        <w:t xml:space="preserve">Что должно быть </w:t>
      </w:r>
      <w:r w:rsidRPr="00DC3D0A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DC3D0A">
        <w:rPr>
          <w:rFonts w:ascii="Times New Roman" w:hAnsi="Times New Roman" w:cs="Times New Roman"/>
          <w:sz w:val="24"/>
          <w:szCs w:val="24"/>
        </w:rPr>
        <w:t>?</w:t>
      </w:r>
    </w:p>
    <w:p w:rsidR="00AA1627" w:rsidRPr="00DC3D0A" w:rsidRDefault="00AA1627" w:rsidP="00AA1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D0A">
        <w:rPr>
          <w:rFonts w:ascii="Times New Roman" w:hAnsi="Times New Roman" w:cs="Times New Roman"/>
          <w:sz w:val="24"/>
          <w:szCs w:val="24"/>
        </w:rPr>
        <w:t>Контакты (Ф.И.О. председателя</w:t>
      </w:r>
      <w:r w:rsidR="00DC3D0A" w:rsidRPr="00DC3D0A">
        <w:rPr>
          <w:rFonts w:ascii="Times New Roman" w:hAnsi="Times New Roman" w:cs="Times New Roman"/>
          <w:sz w:val="24"/>
          <w:szCs w:val="24"/>
        </w:rPr>
        <w:t xml:space="preserve"> территориальной профсоюзной организации</w:t>
      </w:r>
      <w:r w:rsidRPr="00DC3D0A">
        <w:rPr>
          <w:rFonts w:ascii="Times New Roman" w:hAnsi="Times New Roman" w:cs="Times New Roman"/>
          <w:sz w:val="24"/>
          <w:szCs w:val="24"/>
        </w:rPr>
        <w:t>, телефон, электронная почта)</w:t>
      </w:r>
      <w:bookmarkStart w:id="0" w:name="_GoBack"/>
      <w:bookmarkEnd w:id="0"/>
    </w:p>
    <w:p w:rsidR="00AA1627" w:rsidRPr="00DC3D0A" w:rsidRDefault="00AA1627" w:rsidP="00AA1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D0A">
        <w:rPr>
          <w:rFonts w:ascii="Times New Roman" w:hAnsi="Times New Roman" w:cs="Times New Roman"/>
          <w:sz w:val="24"/>
          <w:szCs w:val="24"/>
        </w:rPr>
        <w:t>Территориальное соглашение</w:t>
      </w:r>
    </w:p>
    <w:p w:rsidR="00AA1627" w:rsidRPr="00DC3D0A" w:rsidRDefault="00AA1627" w:rsidP="00AA1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D0A">
        <w:rPr>
          <w:rFonts w:ascii="Times New Roman" w:hAnsi="Times New Roman" w:cs="Times New Roman"/>
          <w:sz w:val="24"/>
          <w:szCs w:val="24"/>
        </w:rPr>
        <w:t>Публичный отчет</w:t>
      </w:r>
    </w:p>
    <w:p w:rsidR="00AA1627" w:rsidRPr="00DC3D0A" w:rsidRDefault="00AA1627" w:rsidP="00AA1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D0A">
        <w:rPr>
          <w:rFonts w:ascii="Times New Roman" w:hAnsi="Times New Roman" w:cs="Times New Roman"/>
          <w:sz w:val="24"/>
          <w:szCs w:val="24"/>
        </w:rPr>
        <w:t>План работы</w:t>
      </w:r>
    </w:p>
    <w:p w:rsidR="00AA1627" w:rsidRPr="00DC3D0A" w:rsidRDefault="00AA1627" w:rsidP="00AA1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D0A">
        <w:rPr>
          <w:rFonts w:ascii="Times New Roman" w:hAnsi="Times New Roman" w:cs="Times New Roman"/>
          <w:sz w:val="24"/>
          <w:szCs w:val="24"/>
        </w:rPr>
        <w:t xml:space="preserve">Ссылка на сайт </w:t>
      </w:r>
      <w:proofErr w:type="spellStart"/>
      <w:r w:rsidRPr="00DC3D0A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DC3D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3D0A">
        <w:rPr>
          <w:rFonts w:ascii="Times New Roman" w:hAnsi="Times New Roman" w:cs="Times New Roman"/>
          <w:sz w:val="24"/>
          <w:szCs w:val="24"/>
          <w:lang w:val="en-US"/>
        </w:rPr>
        <w:t>edunion</w:t>
      </w:r>
      <w:proofErr w:type="spellEnd"/>
      <w:r w:rsidR="00DC3D0A" w:rsidRPr="00DC3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3D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C3D0A" w:rsidRPr="00DC3D0A">
        <w:rPr>
          <w:rFonts w:ascii="Times New Roman" w:hAnsi="Times New Roman" w:cs="Times New Roman"/>
          <w:sz w:val="24"/>
          <w:szCs w:val="24"/>
        </w:rPr>
        <w:t>)</w:t>
      </w:r>
    </w:p>
    <w:p w:rsidR="00AA1627" w:rsidRPr="00DC3D0A" w:rsidRDefault="00B9009D" w:rsidP="00B9009D">
      <w:pPr>
        <w:shd w:val="clear" w:color="auto" w:fill="FFFFFF"/>
        <w:spacing w:after="150" w:line="240" w:lineRule="auto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содержание, достоверность, периодичность обновления размещаемой на электронной профсоюзной странице </w:t>
      </w:r>
      <w:r w:rsidR="00B3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«Управление образования» 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Электронное образование в РТ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председатель 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Pr="00B9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 </w:t>
      </w:r>
      <w:r w:rsidRPr="00DC3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образования.</w:t>
      </w:r>
    </w:p>
    <w:p w:rsidR="00AA1627" w:rsidRPr="00DC3D0A" w:rsidRDefault="00AA1627">
      <w:pPr>
        <w:rPr>
          <w:rFonts w:ascii="Times New Roman" w:hAnsi="Times New Roman" w:cs="Times New Roman"/>
          <w:sz w:val="24"/>
          <w:szCs w:val="24"/>
        </w:rPr>
      </w:pPr>
    </w:p>
    <w:sectPr w:rsidR="00AA1627" w:rsidRPr="00DC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17A"/>
    <w:multiLevelType w:val="hybridMultilevel"/>
    <w:tmpl w:val="EB48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26EE"/>
    <w:multiLevelType w:val="multilevel"/>
    <w:tmpl w:val="88B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27"/>
    <w:rsid w:val="00AA1627"/>
    <w:rsid w:val="00B34AC4"/>
    <w:rsid w:val="00B9009D"/>
    <w:rsid w:val="00BF7B56"/>
    <w:rsid w:val="00CB505B"/>
    <w:rsid w:val="00D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CEAD-E9F7-4296-9BC1-C8EBDFDB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009D"/>
    <w:rPr>
      <w:b/>
      <w:bCs/>
    </w:rPr>
  </w:style>
  <w:style w:type="character" w:styleId="a6">
    <w:name w:val="Hyperlink"/>
    <w:basedOn w:val="a0"/>
    <w:uiPriority w:val="99"/>
    <w:semiHidden/>
    <w:unhideWhenUsed/>
    <w:rsid w:val="00B900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2017-11-20T10:49:00Z</cp:lastPrinted>
  <dcterms:created xsi:type="dcterms:W3CDTF">2017-11-20T10:21:00Z</dcterms:created>
  <dcterms:modified xsi:type="dcterms:W3CDTF">2017-11-20T11:06:00Z</dcterms:modified>
</cp:coreProperties>
</file>